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2932"/>
        <w:gridCol w:w="4111"/>
        <w:gridCol w:w="2977"/>
      </w:tblGrid>
      <w:tr>
        <w:trPr>
          <w:trHeight w:val="1073" w:hRule="auto"/>
          <w:jc w:val="left"/>
        </w:trPr>
        <w:tc>
          <w:tcPr>
            <w:tcW w:w="2932" w:type="dxa"/>
            <w:tcBorders>
              <w:top w:val="single" w:color="5b9bd5" w:sz="24"/>
              <w:left w:val="single" w:color="5b9bd5" w:sz="24"/>
              <w:bottom w:val="single" w:color="5b9bd5" w:sz="24"/>
              <w:right w:val="single" w:color="5b9bd5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2505" w:dyaOrig="1008">
                <v:rect xmlns:o="urn:schemas-microsoft-com:office:office" xmlns:v="urn:schemas-microsoft-com:vml" id="rectole0000000000" style="width:125.250000pt;height:50.4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  <w:tc>
          <w:tcPr>
            <w:tcW w:w="4111" w:type="dxa"/>
            <w:tcBorders>
              <w:top w:val="single" w:color="5b9bd5" w:sz="24"/>
              <w:left w:val="single" w:color="5b9bd5" w:sz="18"/>
              <w:bottom w:val="single" w:color="5b9bd5" w:sz="24"/>
              <w:right w:val="single" w:color="5b9bd5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72C4"/>
                <w:spacing w:val="0"/>
                <w:position w:val="0"/>
                <w:sz w:val="72"/>
                <w:u w:val="single"/>
                <w:shd w:fill="auto" w:val="clear"/>
              </w:rPr>
              <w:t xml:space="preserve">تمارين حول الاعداد العشرية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">
              <w:r>
                <w:rPr>
                  <w:rFonts w:ascii="Calibri" w:hAnsi="Calibri" w:cs="Calibri" w:eastAsia="Calibri"/>
                  <w:color w:val="ED3BE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www.medrassatouna.com</w:t>
              </w:r>
            </w:hyperlink>
          </w:p>
        </w:tc>
        <w:tc>
          <w:tcPr>
            <w:tcW w:w="2977" w:type="dxa"/>
            <w:tcBorders>
              <w:top w:val="single" w:color="5b9bd5" w:sz="24"/>
              <w:left w:val="single" w:color="5b9bd5" w:sz="18"/>
              <w:bottom w:val="single" w:color="5b9bd5" w:sz="24"/>
              <w:right w:val="single" w:color="5b9bd5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2476" w:dyaOrig="1051">
                <v:rect xmlns:o="urn:schemas-microsoft-com:office:office" xmlns:v="urn:schemas-microsoft-com:vml" id="rectole0000000001" style="width:123.800000pt;height:52.550000pt" o:preferrelative="t" o:ole="">
                  <o:lock v:ext="edit"/>
                  <v:imagedata xmlns:r="http://schemas.openxmlformats.org/officeDocument/2006/relationships" r:id="docRId4" o:title=""/>
                </v:rect>
                <o:OLEObject xmlns:r="http://schemas.openxmlformats.org/officeDocument/2006/relationships" xmlns:o="urn:schemas-microsoft-com:office:office" Type="Embed" ProgID="StaticMetafile" DrawAspect="Content" ObjectID="0000000001" ShapeID="rectole0000000001" r:id="docRId3"/>
              </w:objec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Blackadder ITC" w:hAnsi="Blackadder ITC" w:cs="Blackadder ITC" w:eastAsia="Blackadder ITC"/>
          <w:b/>
          <w:color w:val="4472C4"/>
          <w:spacing w:val="0"/>
          <w:position w:val="0"/>
          <w:sz w:val="7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4472C4"/>
          <w:spacing w:val="0"/>
          <w:position w:val="0"/>
          <w:sz w:val="72"/>
          <w:u w:val="single"/>
          <w:shd w:fill="auto" w:val="clear"/>
        </w:rPr>
        <w:t xml:space="preserve">تمارين حول الاعداد العشرية</w:t>
      </w:r>
    </w:p>
    <w:p>
      <w:pPr>
        <w:spacing w:before="0" w:after="160" w:line="259"/>
        <w:ind w:right="0" w:left="0" w:firstLine="0"/>
        <w:jc w:val="center"/>
        <w:rPr>
          <w:rFonts w:ascii="Blackadder ITC" w:hAnsi="Blackadder ITC" w:cs="Blackadder ITC" w:eastAsia="Blackadder ITC"/>
          <w:color w:val="4472C4"/>
          <w:spacing w:val="0"/>
          <w:position w:val="0"/>
          <w:sz w:val="72"/>
          <w:shd w:fill="auto" w:val="clear"/>
        </w:rPr>
      </w:pPr>
    </w:p>
    <w:p>
      <w:pPr>
        <w:bidi w:val="true"/>
        <w:spacing w:before="0" w:after="160" w:line="259"/>
        <w:ind w:right="0" w:left="0" w:firstLine="0"/>
        <w:jc w:val="left"/>
        <w:rPr>
          <w:rFonts w:ascii="Blackadder ITC" w:hAnsi="Blackadder ITC" w:cs="Blackadder ITC" w:eastAsia="Blackadder ITC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انجز العمليات</w:t>
      </w:r>
      <w:r>
        <w:rPr>
          <w:rFonts w:ascii="Blackadder ITC" w:hAnsi="Blackadder ITC" w:cs="Blackadder ITC" w:eastAsia="Blackadder ITC"/>
          <w:b/>
          <w:color w:val="auto"/>
          <w:spacing w:val="0"/>
          <w:position w:val="0"/>
          <w:sz w:val="48"/>
          <w:shd w:fill="auto" w:val="clear"/>
        </w:rPr>
        <w:t xml:space="preserve">  </w:t>
      </w:r>
    </w:p>
    <w:p>
      <w:pPr>
        <w:bidi w:val="true"/>
        <w:spacing w:before="0" w:after="160" w:line="259"/>
        <w:ind w:right="0" w:left="0" w:firstLine="0"/>
        <w:jc w:val="left"/>
        <w:rPr>
          <w:rFonts w:ascii="Blackadder ITC" w:hAnsi="Blackadder ITC" w:cs="Blackadder ITC" w:eastAsia="Blackadder ITC"/>
          <w:color w:val="auto"/>
          <w:spacing w:val="0"/>
          <w:position w:val="0"/>
          <w:sz w:val="48"/>
          <w:shd w:fill="auto" w:val="clear"/>
        </w:rPr>
      </w:pPr>
      <w:r>
        <w:rPr>
          <w:rFonts w:ascii="Blackadder ITC" w:hAnsi="Blackadder ITC" w:cs="Blackadder ITC" w:eastAsia="Blackadder ITC"/>
          <w:color w:val="auto"/>
          <w:spacing w:val="0"/>
          <w:position w:val="0"/>
          <w:sz w:val="48"/>
          <w:shd w:fill="auto" w:val="clear"/>
        </w:rPr>
        <w:t xml:space="preserve">4.75</w:t>
      </w:r>
      <w:r>
        <w:rPr>
          <w:rFonts w:ascii="Blackadder ITC" w:hAnsi="Blackadder ITC" w:cs="Blackadder ITC" w:eastAsia="Blackadder ITC"/>
          <w:color w:val="auto"/>
          <w:spacing w:val="0"/>
          <w:position w:val="0"/>
          <w:sz w:val="4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× </w:t>
      </w:r>
      <w:r>
        <w:rPr>
          <w:rFonts w:ascii="Blackadder ITC" w:hAnsi="Blackadder ITC" w:cs="Blackadder ITC" w:eastAsia="Blackadder ITC"/>
          <w:color w:val="auto"/>
          <w:spacing w:val="0"/>
          <w:position w:val="0"/>
          <w:sz w:val="48"/>
          <w:shd w:fill="auto" w:val="clear"/>
        </w:rPr>
        <w:t xml:space="preserve">10</w: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  / </w:t>
      </w:r>
      <w:r>
        <w:rPr>
          <w:rFonts w:ascii="Blackadder ITC" w:hAnsi="Blackadder ITC" w:cs="Blackadder ITC" w:eastAsia="Blackadder ITC"/>
          <w:color w:val="auto"/>
          <w:spacing w:val="0"/>
          <w:position w:val="0"/>
          <w:sz w:val="48"/>
          <w:shd w:fill="auto" w:val="clear"/>
        </w:rPr>
        <w:t xml:space="preserve">17.04</w:t>
      </w:r>
      <w:r>
        <w:rPr>
          <w:rFonts w:ascii="Blackadder ITC" w:hAnsi="Blackadder ITC" w:cs="Blackadder ITC" w:eastAsia="Blackadder ITC"/>
          <w:color w:val="auto"/>
          <w:spacing w:val="0"/>
          <w:position w:val="0"/>
          <w:sz w:val="48"/>
          <w:shd w:fill="auto" w:val="clear"/>
        </w:rPr>
        <w:t xml:space="preserve"> : </w:t>
      </w:r>
      <w:r>
        <w:rPr>
          <w:rFonts w:ascii="Blackadder ITC" w:hAnsi="Blackadder ITC" w:cs="Blackadder ITC" w:eastAsia="Blackadder ITC"/>
          <w:color w:val="auto"/>
          <w:spacing w:val="0"/>
          <w:position w:val="0"/>
          <w:sz w:val="48"/>
          <w:shd w:fill="auto" w:val="clear"/>
        </w:rPr>
        <w:t xml:space="preserve">0.1</w:t>
      </w:r>
      <w:r>
        <w:rPr>
          <w:rFonts w:ascii="Blackadder ITC" w:hAnsi="Blackadder ITC" w:cs="Blackadder ITC" w:eastAsia="Blackadder ITC"/>
          <w:color w:val="auto"/>
          <w:spacing w:val="0"/>
          <w:position w:val="0"/>
          <w:sz w:val="48"/>
          <w:shd w:fill="auto" w:val="clear"/>
        </w:rPr>
        <w:t xml:space="preserve"> / </w:t>
      </w:r>
      <w:r>
        <w:rPr>
          <w:rFonts w:ascii="Blackadder ITC" w:hAnsi="Blackadder ITC" w:cs="Blackadder ITC" w:eastAsia="Blackadder ITC"/>
          <w:color w:val="auto"/>
          <w:spacing w:val="0"/>
          <w:position w:val="0"/>
          <w:sz w:val="48"/>
          <w:shd w:fill="auto" w:val="clear"/>
        </w:rPr>
        <w:t xml:space="preserve">0.30</w:t>
      </w:r>
      <w:r>
        <w:rPr>
          <w:rFonts w:ascii="Blackadder ITC" w:hAnsi="Blackadder ITC" w:cs="Blackadder ITC" w:eastAsia="Blackadder ITC"/>
          <w:color w:val="auto"/>
          <w:spacing w:val="0"/>
          <w:position w:val="0"/>
          <w:sz w:val="4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×  </w:t>
      </w:r>
      <w:r>
        <w:rPr>
          <w:rFonts w:ascii="Blackadder ITC" w:hAnsi="Blackadder ITC" w:cs="Blackadder ITC" w:eastAsia="Blackadder ITC"/>
          <w:color w:val="auto"/>
          <w:spacing w:val="0"/>
          <w:position w:val="0"/>
          <w:sz w:val="48"/>
          <w:shd w:fill="auto" w:val="clear"/>
        </w:rPr>
        <w:t xml:space="preserve">100</w:t>
      </w:r>
      <w:r>
        <w:rPr>
          <w:rFonts w:ascii="Blackadder ITC" w:hAnsi="Blackadder ITC" w:cs="Blackadder ITC" w:eastAsia="Blackadder ITC"/>
          <w:color w:val="auto"/>
          <w:spacing w:val="0"/>
          <w:position w:val="0"/>
          <w:sz w:val="48"/>
          <w:shd w:fill="auto" w:val="clear"/>
        </w:rPr>
        <w:t xml:space="preserve"> /  </w:t>
      </w:r>
      <w:r>
        <w:rPr>
          <w:rFonts w:ascii="Blackadder ITC" w:hAnsi="Blackadder ITC" w:cs="Blackadder ITC" w:eastAsia="Blackadder ITC"/>
          <w:color w:val="auto"/>
          <w:spacing w:val="0"/>
          <w:position w:val="0"/>
          <w:sz w:val="48"/>
          <w:shd w:fill="auto" w:val="clear"/>
        </w:rPr>
        <w:t xml:space="preserve">56.000</w:t>
      </w:r>
      <w:r>
        <w:rPr>
          <w:rFonts w:ascii="Blackadder ITC" w:hAnsi="Blackadder ITC" w:cs="Blackadder ITC" w:eastAsia="Blackadder ITC"/>
          <w:color w:val="auto"/>
          <w:spacing w:val="0"/>
          <w:position w:val="0"/>
          <w:sz w:val="4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× </w:t>
      </w:r>
      <w:r>
        <w:rPr>
          <w:rFonts w:ascii="Blackadder ITC" w:hAnsi="Blackadder ITC" w:cs="Blackadder ITC" w:eastAsia="Blackadder ITC"/>
          <w:color w:val="auto"/>
          <w:spacing w:val="0"/>
          <w:position w:val="0"/>
          <w:sz w:val="48"/>
          <w:shd w:fill="auto" w:val="clear"/>
        </w:rPr>
        <w:t xml:space="preserve">10</w:t>
      </w:r>
      <w:r>
        <w:rPr>
          <w:rFonts w:ascii="Blackadder ITC" w:hAnsi="Blackadder ITC" w:cs="Blackadder ITC" w:eastAsia="Blackadder ITC"/>
          <w:color w:val="auto"/>
          <w:spacing w:val="0"/>
          <w:position w:val="0"/>
          <w:sz w:val="48"/>
          <w:shd w:fill="auto" w:val="clear"/>
        </w:rPr>
        <w:t xml:space="preserve"> /</w:t>
      </w:r>
    </w:p>
    <w:p>
      <w:pPr>
        <w:bidi w:val="true"/>
        <w:spacing w:before="0" w:after="160" w:line="259"/>
        <w:ind w:right="0" w:left="0" w:firstLine="0"/>
        <w:jc w:val="left"/>
        <w:rPr>
          <w:rFonts w:ascii="Blackadder ITC" w:hAnsi="Blackadder ITC" w:cs="Blackadder ITC" w:eastAsia="Blackadder ITC"/>
          <w:color w:val="auto"/>
          <w:spacing w:val="0"/>
          <w:position w:val="0"/>
          <w:sz w:val="48"/>
          <w:shd w:fill="auto" w:val="clear"/>
        </w:rPr>
      </w:pPr>
      <w:r>
        <w:rPr>
          <w:rFonts w:ascii="Blackadder ITC" w:hAnsi="Blackadder ITC" w:cs="Blackadder ITC" w:eastAsia="Blackadder ITC"/>
          <w:color w:val="auto"/>
          <w:spacing w:val="0"/>
          <w:position w:val="0"/>
          <w:sz w:val="48"/>
          <w:shd w:fill="auto" w:val="clear"/>
        </w:rPr>
        <w:t xml:space="preserve">55.13</w:t>
      </w:r>
      <w:r>
        <w:rPr>
          <w:rFonts w:ascii="Blackadder ITC" w:hAnsi="Blackadder ITC" w:cs="Blackadder ITC" w:eastAsia="Blackadder ITC"/>
          <w:color w:val="auto"/>
          <w:spacing w:val="0"/>
          <w:position w:val="0"/>
          <w:sz w:val="48"/>
          <w:shd w:fill="auto" w:val="clear"/>
        </w:rPr>
        <w:t xml:space="preserve"> : </w:t>
      </w:r>
      <w:r>
        <w:rPr>
          <w:rFonts w:ascii="Blackadder ITC" w:hAnsi="Blackadder ITC" w:cs="Blackadder ITC" w:eastAsia="Blackadder ITC"/>
          <w:color w:val="auto"/>
          <w:spacing w:val="0"/>
          <w:position w:val="0"/>
          <w:sz w:val="48"/>
          <w:shd w:fill="auto" w:val="clear"/>
        </w:rPr>
        <w:t xml:space="preserve">100</w:t>
      </w:r>
      <w:r>
        <w:rPr>
          <w:rFonts w:ascii="Blackadder ITC" w:hAnsi="Blackadder ITC" w:cs="Blackadder ITC" w:eastAsia="Blackadder ITC"/>
          <w:color w:val="auto"/>
          <w:spacing w:val="0"/>
          <w:position w:val="0"/>
          <w:sz w:val="48"/>
          <w:shd w:fill="auto" w:val="clear"/>
        </w:rPr>
        <w:t xml:space="preserve"> / </w:t>
      </w:r>
      <w:r>
        <w:rPr>
          <w:rFonts w:ascii="Blackadder ITC" w:hAnsi="Blackadder ITC" w:cs="Blackadder ITC" w:eastAsia="Blackadder ITC"/>
          <w:color w:val="auto"/>
          <w:spacing w:val="0"/>
          <w:position w:val="0"/>
          <w:sz w:val="48"/>
          <w:shd w:fill="auto" w:val="clear"/>
        </w:rPr>
        <w:t xml:space="preserve">263.1</w:t>
      </w:r>
      <w:r>
        <w:rPr>
          <w:rFonts w:ascii="Blackadder ITC" w:hAnsi="Blackadder ITC" w:cs="Blackadder ITC" w:eastAsia="Blackadder ITC"/>
          <w:color w:val="auto"/>
          <w:spacing w:val="0"/>
          <w:position w:val="0"/>
          <w:sz w:val="48"/>
          <w:shd w:fill="auto" w:val="clear"/>
        </w:rPr>
        <w:t xml:space="preserve"> :  </w:t>
      </w:r>
      <w:r>
        <w:rPr>
          <w:rFonts w:ascii="Blackadder ITC" w:hAnsi="Blackadder ITC" w:cs="Blackadder ITC" w:eastAsia="Blackadder ITC"/>
          <w:color w:val="auto"/>
          <w:spacing w:val="0"/>
          <w:position w:val="0"/>
          <w:sz w:val="48"/>
          <w:shd w:fill="auto" w:val="clear"/>
        </w:rPr>
        <w:t xml:space="preserve">0.01</w:t>
      </w:r>
      <w:r>
        <w:rPr>
          <w:rFonts w:ascii="Blackadder ITC" w:hAnsi="Blackadder ITC" w:cs="Blackadder ITC" w:eastAsia="Blackadder ITC"/>
          <w:color w:val="auto"/>
          <w:spacing w:val="0"/>
          <w:position w:val="0"/>
          <w:sz w:val="48"/>
          <w:shd w:fill="auto" w:val="clear"/>
        </w:rPr>
        <w:t xml:space="preserve"> / </w:t>
      </w:r>
      <w:r>
        <w:rPr>
          <w:rFonts w:ascii="Blackadder ITC" w:hAnsi="Blackadder ITC" w:cs="Blackadder ITC" w:eastAsia="Blackadder ITC"/>
          <w:color w:val="auto"/>
          <w:spacing w:val="0"/>
          <w:position w:val="0"/>
          <w:sz w:val="48"/>
          <w:shd w:fill="auto" w:val="clear"/>
        </w:rPr>
        <w:t xml:space="preserve">123.110</w:t>
      </w:r>
      <w:r>
        <w:rPr>
          <w:rFonts w:ascii="Blackadder ITC" w:hAnsi="Blackadder ITC" w:cs="Blackadder ITC" w:eastAsia="Blackadder ITC"/>
          <w:color w:val="auto"/>
          <w:spacing w:val="0"/>
          <w:position w:val="0"/>
          <w:sz w:val="48"/>
          <w:shd w:fill="auto" w:val="clear"/>
        </w:rPr>
        <w:t xml:space="preserve">  : </w:t>
      </w:r>
      <w:r>
        <w:rPr>
          <w:rFonts w:ascii="Blackadder ITC" w:hAnsi="Blackadder ITC" w:cs="Blackadder ITC" w:eastAsia="Blackadder ITC"/>
          <w:color w:val="auto"/>
          <w:spacing w:val="0"/>
          <w:position w:val="0"/>
          <w:sz w:val="48"/>
          <w:shd w:fill="auto" w:val="clear"/>
        </w:rPr>
        <w:t xml:space="preserve">0.001</w:t>
      </w:r>
      <w:r>
        <w:rPr>
          <w:rFonts w:ascii="Blackadder ITC" w:hAnsi="Blackadder ITC" w:cs="Blackadder ITC" w:eastAsia="Blackadder ITC"/>
          <w:color w:val="auto"/>
          <w:spacing w:val="0"/>
          <w:position w:val="0"/>
          <w:sz w:val="48"/>
          <w:shd w:fill="auto" w:val="clear"/>
        </w:rPr>
        <w:t xml:space="preserve"> /</w:t>
      </w:r>
    </w:p>
    <w:p>
      <w:pPr>
        <w:spacing w:before="0" w:after="160" w:line="259"/>
        <w:ind w:right="0" w:left="0" w:firstLine="0"/>
        <w:jc w:val="right"/>
        <w:rPr>
          <w:rFonts w:ascii="Blackadder ITC" w:hAnsi="Blackadder ITC" w:cs="Blackadder ITC" w:eastAsia="Blackadder ITC"/>
          <w:color w:val="auto"/>
          <w:spacing w:val="0"/>
          <w:position w:val="0"/>
          <w:sz w:val="48"/>
          <w:shd w:fill="auto" w:val="clear"/>
        </w:rPr>
      </w:pPr>
    </w:p>
    <w:p>
      <w:pPr>
        <w:bidi w:val="true"/>
        <w:spacing w:before="0" w:after="160" w:line="259"/>
        <w:ind w:right="0" w:left="0" w:firstLine="0"/>
        <w:jc w:val="left"/>
        <w:rPr>
          <w:rFonts w:ascii="Blackadder ITC" w:hAnsi="Blackadder ITC" w:cs="Blackadder ITC" w:eastAsia="Blackadder ITC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تمرين</w:t>
      </w:r>
      <w:r>
        <w:rPr>
          <w:rFonts w:ascii="Blackadder ITC" w:hAnsi="Blackadder ITC" w:cs="Blackadder ITC" w:eastAsia="Blackadder ITC"/>
          <w:b/>
          <w:color w:val="auto"/>
          <w:spacing w:val="0"/>
          <w:position w:val="0"/>
          <w:sz w:val="4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رقم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2</w:t>
      </w:r>
      <w:r>
        <w:rPr>
          <w:rFonts w:ascii="Blackadder ITC" w:hAnsi="Blackadder ITC" w:cs="Blackadder ITC" w:eastAsia="Blackadder ITC"/>
          <w:b/>
          <w:color w:val="auto"/>
          <w:spacing w:val="0"/>
          <w:position w:val="0"/>
          <w:sz w:val="48"/>
          <w:shd w:fill="auto" w:val="clear"/>
        </w:rPr>
        <w:t xml:space="preserve">.</w:t>
      </w:r>
    </w:p>
    <w:p>
      <w:pPr>
        <w:spacing w:before="0" w:after="160" w:line="259"/>
        <w:ind w:right="0" w:left="0" w:firstLine="0"/>
        <w:jc w:val="right"/>
        <w:rPr>
          <w:rFonts w:ascii="Blackadder ITC" w:hAnsi="Blackadder ITC" w:cs="Blackadder ITC" w:eastAsia="Blackadder ITC"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160" w:line="259"/>
        <w:ind w:right="0" w:left="0" w:firstLine="0"/>
        <w:jc w:val="right"/>
        <w:rPr>
          <w:rFonts w:ascii="Blackadder ITC" w:hAnsi="Blackadder ITC" w:cs="Blackadder ITC" w:eastAsia="Blackadder ITC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اكمل القاعدة لا يمكن انجاز عملية قسمة يكون قاسمها</w:t>
      </w:r>
      <w:r>
        <w:rPr>
          <w:rFonts w:ascii="Blackadder ITC" w:hAnsi="Blackadder ITC" w:cs="Blackadder ITC" w:eastAsia="Blackadder ITC"/>
          <w:color w:val="auto"/>
          <w:spacing w:val="0"/>
          <w:position w:val="0"/>
          <w:sz w:val="48"/>
          <w:shd w:fill="auto" w:val="clear"/>
        </w:rPr>
        <w:t xml:space="preserve"> ........................................................................................................................................</w:t>
      </w:r>
    </w:p>
    <w:p>
      <w:pPr>
        <w:spacing w:before="0" w:after="160" w:line="259"/>
        <w:ind w:right="0" w:left="0" w:firstLine="0"/>
        <w:jc w:val="right"/>
        <w:rPr>
          <w:rFonts w:ascii="Blackadder ITC" w:hAnsi="Blackadder ITC" w:cs="Blackadder ITC" w:eastAsia="Blackadder ITC"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160" w:line="259"/>
        <w:ind w:right="0" w:left="0" w:firstLine="0"/>
        <w:jc w:val="right"/>
        <w:rPr>
          <w:rFonts w:ascii="Blackadder ITC" w:hAnsi="Blackadder ITC" w:cs="Blackadder ITC" w:eastAsia="Blackadder ITC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ماذا يجب ان نفعل اذا ؟</w:t>
      </w:r>
    </w:p>
    <w:p>
      <w:pPr>
        <w:spacing w:before="0" w:after="160" w:line="259"/>
        <w:ind w:right="0" w:left="0" w:firstLine="0"/>
        <w:jc w:val="right"/>
        <w:rPr>
          <w:rFonts w:ascii="Blackadder ITC" w:hAnsi="Blackadder ITC" w:cs="Blackadder ITC" w:eastAsia="Blackadder ITC"/>
          <w:color w:val="auto"/>
          <w:spacing w:val="0"/>
          <w:position w:val="0"/>
          <w:sz w:val="48"/>
          <w:shd w:fill="auto" w:val="clear"/>
        </w:rPr>
      </w:pPr>
      <w:r>
        <w:rPr>
          <w:rFonts w:ascii="Blackadder ITC" w:hAnsi="Blackadder ITC" w:cs="Blackadder ITC" w:eastAsia="Blackadder ITC"/>
          <w:color w:val="auto"/>
          <w:spacing w:val="0"/>
          <w:position w:val="0"/>
          <w:sz w:val="48"/>
          <w:shd w:fill="auto" w:val="clear"/>
        </w:rPr>
        <w:t xml:space="preserve">....................................................................</w:t>
      </w:r>
    </w:p>
    <w:p>
      <w:pPr>
        <w:spacing w:before="0" w:after="160" w:line="259"/>
        <w:ind w:right="0" w:left="0" w:firstLine="0"/>
        <w:jc w:val="right"/>
        <w:rPr>
          <w:rFonts w:ascii="Blackadder ITC" w:hAnsi="Blackadder ITC" w:cs="Blackadder ITC" w:eastAsia="Blackadder ITC"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160" w:line="259"/>
        <w:ind w:right="0" w:left="0" w:firstLine="0"/>
        <w:jc w:val="right"/>
        <w:rPr>
          <w:rFonts w:ascii="Blackadder ITC" w:hAnsi="Blackadder ITC" w:cs="Blackadder ITC" w:eastAsia="Blackadder ITC"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160" w:line="259"/>
        <w:ind w:right="0" w:left="0" w:firstLine="0"/>
        <w:jc w:val="right"/>
        <w:rPr>
          <w:rFonts w:ascii="Blackadder ITC" w:hAnsi="Blackadder ITC" w:cs="Blackadder ITC" w:eastAsia="Blackadder ITC"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160" w:line="259"/>
        <w:ind w:right="0" w:left="0" w:firstLine="0"/>
        <w:jc w:val="right"/>
        <w:rPr>
          <w:rFonts w:ascii="Blackadder ITC" w:hAnsi="Blackadder ITC" w:cs="Blackadder ITC" w:eastAsia="Blackadder ITC"/>
          <w:color w:val="auto"/>
          <w:spacing w:val="0"/>
          <w:position w:val="0"/>
          <w:sz w:val="48"/>
          <w:shd w:fill="auto" w:val="clear"/>
        </w:rPr>
      </w:pPr>
    </w:p>
    <w:p>
      <w:pPr>
        <w:bidi w:val="true"/>
        <w:spacing w:before="0" w:after="160" w:line="259"/>
        <w:ind w:right="0" w:left="0" w:firstLine="0"/>
        <w:jc w:val="left"/>
        <w:rPr>
          <w:rFonts w:ascii="Blackadder ITC" w:hAnsi="Blackadder ITC" w:cs="Blackadder ITC" w:eastAsia="Blackadder ITC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تمرين</w:t>
      </w:r>
      <w:r>
        <w:rPr>
          <w:rFonts w:ascii="Blackadder ITC" w:hAnsi="Blackadder ITC" w:cs="Blackadder ITC" w:eastAsia="Blackadder ITC"/>
          <w:b/>
          <w:color w:val="auto"/>
          <w:spacing w:val="0"/>
          <w:position w:val="0"/>
          <w:sz w:val="4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رقم</w:t>
      </w:r>
      <w:r>
        <w:rPr>
          <w:rFonts w:ascii="Blackadder ITC" w:hAnsi="Blackadder ITC" w:cs="Blackadder ITC" w:eastAsia="Blackadder ITC"/>
          <w:b/>
          <w:color w:val="auto"/>
          <w:spacing w:val="0"/>
          <w:position w:val="0"/>
          <w:sz w:val="48"/>
          <w:shd w:fill="auto" w:val="clear"/>
        </w:rPr>
        <w:t xml:space="preserve"> </w:t>
      </w:r>
      <w:r>
        <w:rPr>
          <w:rFonts w:ascii="Blackadder ITC" w:hAnsi="Blackadder ITC" w:cs="Blackadder ITC" w:eastAsia="Blackadder ITC"/>
          <w:b/>
          <w:color w:val="auto"/>
          <w:spacing w:val="0"/>
          <w:position w:val="0"/>
          <w:sz w:val="48"/>
          <w:shd w:fill="auto" w:val="clear"/>
        </w:rPr>
        <w:t xml:space="preserve">3  </w:t>
      </w:r>
      <w:r>
        <w:rPr>
          <w:rFonts w:ascii="Blackadder ITC" w:hAnsi="Blackadder ITC" w:cs="Blackadder ITC" w:eastAsia="Blackadder ITC"/>
          <w:b/>
          <w:color w:val="auto"/>
          <w:spacing w:val="0"/>
          <w:position w:val="0"/>
          <w:sz w:val="48"/>
          <w:shd w:fill="auto" w:val="clear"/>
        </w:rPr>
        <w:t xml:space="preserve">.</w:t>
      </w:r>
    </w:p>
    <w:p>
      <w:pPr>
        <w:spacing w:before="0" w:after="160" w:line="259"/>
        <w:ind w:right="0" w:left="0" w:firstLine="0"/>
        <w:jc w:val="right"/>
        <w:rPr>
          <w:rFonts w:ascii="Blackadder ITC" w:hAnsi="Blackadder ITC" w:cs="Blackadder ITC" w:eastAsia="Blackadder ITC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مستطيل قيس طول محيطه</w: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 </w:t>
      </w:r>
      <w:r>
        <w:rPr>
          <w:rFonts w:ascii="Blackadder ITC" w:hAnsi="Blackadder ITC" w:cs="Blackadder ITC" w:eastAsia="Blackadder ITC"/>
          <w:color w:val="auto"/>
          <w:spacing w:val="0"/>
          <w:position w:val="0"/>
          <w:sz w:val="48"/>
          <w:shd w:fill="auto" w:val="clear"/>
        </w:rPr>
        <w:t xml:space="preserve">476</w:t>
      </w:r>
      <w:r>
        <w:rPr>
          <w:rFonts w:ascii="Blackadder ITC" w:hAnsi="Blackadder ITC" w:cs="Blackadder ITC" w:eastAsia="Blackadder ITC"/>
          <w:color w:val="auto"/>
          <w:spacing w:val="0"/>
          <w:position w:val="0"/>
          <w:sz w:val="48"/>
          <w:shd w:fill="auto" w:val="clear"/>
        </w:rPr>
        <w:t xml:space="preserve"> </w:t>
      </w:r>
      <w:r>
        <w:rPr>
          <w:rFonts w:ascii="Blackadder ITC" w:hAnsi="Blackadder ITC" w:cs="Blackadder ITC" w:eastAsia="Blackadder ITC"/>
          <w:color w:val="auto"/>
          <w:spacing w:val="0"/>
          <w:position w:val="0"/>
          <w:sz w:val="48"/>
          <w:shd w:fill="auto" w:val="clear"/>
        </w:rPr>
        <w:t xml:space="preserve">م </w:t>
      </w:r>
      <w:r>
        <w:rPr>
          <w:rFonts w:ascii="Blackadder ITC" w:hAnsi="Blackadder ITC" w:cs="Blackadder ITC" w:eastAsia="Blackadder ITC"/>
          <w:color w:val="auto"/>
          <w:spacing w:val="0"/>
          <w:position w:val="0"/>
          <w:sz w:val="48"/>
          <w:shd w:fill="auto" w:val="clear"/>
        </w:rPr>
        <w:t xml:space="preserve">.</w:t>
      </w:r>
      <w:r>
        <w:rPr>
          <w:rFonts w:ascii="Blackadder ITC" w:hAnsi="Blackadder ITC" w:cs="Blackadder ITC" w:eastAsia="Blackadder ITC"/>
          <w:color w:val="auto"/>
          <w:spacing w:val="0"/>
          <w:position w:val="0"/>
          <w:sz w:val="48"/>
          <w:shd w:fill="auto" w:val="clear"/>
        </w:rPr>
        <w:t xml:space="preserve">احسب قيس مساحته اذا علمت ان قيس طوله يمثل مرة و نصف قيس عرضه</w:t>
      </w:r>
      <w:r>
        <w:rPr>
          <w:rFonts w:ascii="Blackadder ITC" w:hAnsi="Blackadder ITC" w:cs="Blackadder ITC" w:eastAsia="Blackadder ITC"/>
          <w:color w:val="auto"/>
          <w:spacing w:val="0"/>
          <w:position w:val="0"/>
          <w:sz w:val="48"/>
          <w:shd w:fill="auto" w:val="clear"/>
        </w:rPr>
        <w:t xml:space="preserve">. </w:t>
      </w:r>
      <w:r>
        <w:rPr>
          <w:rFonts w:ascii="Blackadder ITC" w:hAnsi="Blackadder ITC" w:cs="Blackadder ITC" w:eastAsia="Blackadder ITC"/>
          <w:color w:val="auto"/>
          <w:spacing w:val="0"/>
          <w:position w:val="0"/>
          <w:sz w:val="48"/>
          <w:shd w:fill="auto" w:val="clear"/>
        </w:rPr>
        <w:t xml:space="preserve">استعمل الرسم البياني</w:t>
      </w:r>
      <w:r>
        <w:rPr>
          <w:rFonts w:ascii="Blackadder ITC" w:hAnsi="Blackadder ITC" w:cs="Blackadder ITC" w:eastAsia="Blackadder ITC"/>
          <w:color w:val="auto"/>
          <w:spacing w:val="0"/>
          <w:position w:val="0"/>
          <w:sz w:val="48"/>
          <w:shd w:fill="auto" w:val="clear"/>
        </w:rPr>
        <w:t xml:space="preserve">.</w:t>
      </w:r>
    </w:p>
    <w:p>
      <w:pPr>
        <w:spacing w:before="0" w:after="160" w:line="259"/>
        <w:ind w:right="0" w:left="0" w:firstLine="0"/>
        <w:jc w:val="right"/>
        <w:rPr>
          <w:rFonts w:ascii="Blackadder ITC" w:hAnsi="Blackadder ITC" w:cs="Blackadder ITC" w:eastAsia="Blackadder ITC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حول الى الار ثم الى الها</w:t>
      </w:r>
    </w:p>
    <w:p>
      <w:pPr>
        <w:spacing w:before="0" w:after="160" w:line="259"/>
        <w:ind w:right="0" w:left="0" w:firstLine="0"/>
        <w:jc w:val="right"/>
        <w:rPr>
          <w:rFonts w:ascii="Blackadder ITC" w:hAnsi="Blackadder ITC" w:cs="Blackadder ITC" w:eastAsia="Blackadder ITC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أنتج</w:t>
      </w:r>
      <w:r>
        <w:rPr>
          <w:rFonts w:ascii="Blackadder ITC" w:hAnsi="Blackadder ITC" w:cs="Blackadder ITC" w:eastAsia="Blackadder ITC"/>
          <w:color w:val="auto"/>
          <w:spacing w:val="0"/>
          <w:position w:val="0"/>
          <w:sz w:val="4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الها</w:t>
      </w:r>
      <w:r>
        <w:rPr>
          <w:rFonts w:ascii="Blackadder ITC" w:hAnsi="Blackadder ITC" w:cs="Blackadder ITC" w:eastAsia="Blackadder ITC"/>
          <w:color w:val="auto"/>
          <w:spacing w:val="0"/>
          <w:position w:val="0"/>
          <w:sz w:val="4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الواحد </w: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465</w:t>
      </w:r>
      <w:r>
        <w:rPr>
          <w:rFonts w:ascii="Blackadder ITC" w:hAnsi="Blackadder ITC" w:cs="Blackadder ITC" w:eastAsia="Blackadder ITC"/>
          <w:color w:val="auto"/>
          <w:spacing w:val="0"/>
          <w:position w:val="0"/>
          <w:sz w:val="4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كغ</w:t>
      </w:r>
      <w:r>
        <w:rPr>
          <w:rFonts w:ascii="Blackadder ITC" w:hAnsi="Blackadder ITC" w:cs="Blackadder ITC" w:eastAsia="Blackadder ITC"/>
          <w:color w:val="auto"/>
          <w:spacing w:val="0"/>
          <w:position w:val="0"/>
          <w:sz w:val="4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من</w:t>
      </w:r>
      <w:r>
        <w:rPr>
          <w:rFonts w:ascii="Blackadder ITC" w:hAnsi="Blackadder ITC" w:cs="Blackadder ITC" w:eastAsia="Blackadder ITC"/>
          <w:color w:val="auto"/>
          <w:spacing w:val="0"/>
          <w:position w:val="0"/>
          <w:sz w:val="4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البطاطا</w:t>
      </w:r>
      <w:r>
        <w:rPr>
          <w:rFonts w:ascii="Blackadder ITC" w:hAnsi="Blackadder ITC" w:cs="Blackadder ITC" w:eastAsia="Blackadder ITC"/>
          <w:color w:val="auto"/>
          <w:spacing w:val="0"/>
          <w:position w:val="0"/>
          <w:sz w:val="48"/>
          <w:shd w:fill="auto" w:val="clear"/>
        </w:rPr>
        <w:t xml:space="preserve"> .</w: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احسب ثمن الكغ الواحد ائا كان قد باعها ب</w: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755.576</w:t>
      </w:r>
      <w:r>
        <w:rPr>
          <w:rFonts w:ascii="Blackadder ITC" w:hAnsi="Blackadder ITC" w:cs="Blackadder ITC" w:eastAsia="Blackadder ITC"/>
          <w:color w:val="auto"/>
          <w:spacing w:val="0"/>
          <w:position w:val="0"/>
          <w:sz w:val="4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  <w:vertAlign w:val="superscript"/>
        </w:rPr>
        <w:t xml:space="preserve">د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495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  <w:p>
      <w:pPr>
        <w:tabs>
          <w:tab w:val="left" w:pos="3495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495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495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495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  <w:p>
      <w:pPr>
        <w:tabs>
          <w:tab w:val="left" w:pos="3495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495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495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495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495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495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495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495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495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495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embeddings/oleObject1.bin" Id="docRId3" Type="http://schemas.openxmlformats.org/officeDocument/2006/relationships/oleObject" /><Relationship Target="numbering.xml" Id="docRId5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://www.medrassatouna.com/" Id="docRId2" Type="http://schemas.openxmlformats.org/officeDocument/2006/relationships/hyperlink" /><Relationship Target="media/image1.wmf" Id="docRId4" Type="http://schemas.openxmlformats.org/officeDocument/2006/relationships/image" /><Relationship Target="styles.xml" Id="docRId6" Type="http://schemas.openxmlformats.org/officeDocument/2006/relationships/styles" /></Relationships>
</file>